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3857" w14:textId="77777777" w:rsidR="00A30C04" w:rsidRDefault="00A30C04">
      <w:pPr>
        <w:rPr>
          <w:b/>
          <w:sz w:val="26"/>
          <w:szCs w:val="26"/>
        </w:rPr>
      </w:pPr>
    </w:p>
    <w:p w14:paraId="7B754076" w14:textId="77777777" w:rsidR="00DC65B2" w:rsidRPr="00A30C04" w:rsidRDefault="00DC65B2">
      <w:pPr>
        <w:rPr>
          <w:b/>
          <w:sz w:val="26"/>
          <w:szCs w:val="26"/>
          <w:lang w:val="en-US"/>
        </w:rPr>
      </w:pPr>
      <w:r w:rsidRPr="00A30C04">
        <w:rPr>
          <w:b/>
          <w:sz w:val="26"/>
          <w:szCs w:val="26"/>
          <w:lang w:val="en-US"/>
        </w:rPr>
        <w:t>Questionnaire for the Schengen visa application form /</w:t>
      </w:r>
    </w:p>
    <w:p w14:paraId="5C36ED6B" w14:textId="77777777" w:rsidR="007E5D72" w:rsidRPr="00DC65B2" w:rsidRDefault="002C3347">
      <w:pPr>
        <w:rPr>
          <w:b/>
          <w:sz w:val="26"/>
          <w:szCs w:val="26"/>
        </w:rPr>
      </w:pPr>
      <w:r w:rsidRPr="007572FC">
        <w:rPr>
          <w:b/>
          <w:sz w:val="26"/>
          <w:szCs w:val="26"/>
        </w:rPr>
        <w:t>Опросник для заполнения анкеты на оформление</w:t>
      </w:r>
      <w:r w:rsidR="00BC1F56" w:rsidRPr="007572FC">
        <w:rPr>
          <w:b/>
          <w:sz w:val="26"/>
          <w:szCs w:val="26"/>
        </w:rPr>
        <w:t xml:space="preserve"> </w:t>
      </w:r>
      <w:r w:rsidR="00731689" w:rsidRPr="007572FC">
        <w:rPr>
          <w:b/>
          <w:sz w:val="26"/>
          <w:szCs w:val="26"/>
        </w:rPr>
        <w:t xml:space="preserve">Шенген </w:t>
      </w:r>
      <w:r w:rsidRPr="007572FC">
        <w:rPr>
          <w:b/>
          <w:sz w:val="26"/>
          <w:szCs w:val="26"/>
        </w:rPr>
        <w:t>визы</w:t>
      </w:r>
      <w:r w:rsidR="00B83E94" w:rsidRPr="007572FC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13"/>
        <w:tblW w:w="10740" w:type="dxa"/>
        <w:tblLayout w:type="fixed"/>
        <w:tblLook w:val="0000" w:firstRow="0" w:lastRow="0" w:firstColumn="0" w:lastColumn="0" w:noHBand="0" w:noVBand="0"/>
      </w:tblPr>
      <w:tblGrid>
        <w:gridCol w:w="5064"/>
        <w:gridCol w:w="289"/>
        <w:gridCol w:w="5387"/>
      </w:tblGrid>
      <w:tr w:rsidR="007E5D72" w:rsidRPr="00A11051" w14:paraId="44A43C1E" w14:textId="77777777" w:rsidTr="00E24231">
        <w:trPr>
          <w:trHeight w:val="701"/>
        </w:trPr>
        <w:tc>
          <w:tcPr>
            <w:tcW w:w="5064" w:type="dxa"/>
            <w:tcBorders>
              <w:bottom w:val="single" w:sz="4" w:space="0" w:color="000000"/>
            </w:tcBorders>
            <w:shd w:val="clear" w:color="auto" w:fill="auto"/>
          </w:tcPr>
          <w:p w14:paraId="1066C084" w14:textId="77777777" w:rsidR="007E5D72" w:rsidRPr="00A11051" w:rsidRDefault="007E5D72" w:rsidP="00327032">
            <w:pPr>
              <w:pStyle w:val="1"/>
              <w:numPr>
                <w:ilvl w:val="0"/>
                <w:numId w:val="0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Personal Information /</w:t>
            </w:r>
            <w:r w:rsidRPr="007572FC">
              <w:rPr>
                <w:rFonts w:ascii="Calibri" w:hAnsi="Calibri"/>
                <w:color w:val="C00000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  <w:tc>
          <w:tcPr>
            <w:tcW w:w="5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F43BBA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7E5D72" w:rsidRPr="00327032" w14:paraId="0AE572FB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A313CD" w14:textId="77777777"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Full Name (in Latin, as in the Passport)/ </w:t>
            </w:r>
            <w:r w:rsidRPr="00F905F9">
              <w:rPr>
                <w:b/>
                <w:sz w:val="24"/>
                <w:szCs w:val="24"/>
              </w:rPr>
              <w:t>Имя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и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Фамилия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латиницей</w:t>
            </w:r>
            <w:r w:rsidRPr="007572FC">
              <w:rPr>
                <w:sz w:val="24"/>
                <w:szCs w:val="24"/>
                <w:lang w:val="en-US"/>
              </w:rPr>
              <w:t xml:space="preserve">, </w:t>
            </w:r>
            <w:r w:rsidRPr="007572FC">
              <w:rPr>
                <w:sz w:val="24"/>
                <w:szCs w:val="24"/>
              </w:rPr>
              <w:t>как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загранпаспорте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958F" w14:textId="77777777"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14:paraId="5D8EB31F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78CD78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Other names (by birth, by marriage, etc.)/</w:t>
            </w:r>
            <w:r w:rsidRPr="00F905F9">
              <w:rPr>
                <w:b/>
                <w:color w:val="E60000"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Другие имена и фамилии (при рождении, смене семейного положения и пр.)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369A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14:paraId="6D5678FA" w14:textId="77777777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7A8BCC" w14:textId="77777777" w:rsidR="007E5D72" w:rsidRPr="00BA3090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BA3090">
              <w:rPr>
                <w:color w:val="E60000"/>
                <w:sz w:val="24"/>
                <w:szCs w:val="24"/>
                <w:lang w:val="en-US"/>
              </w:rPr>
              <w:t xml:space="preserve">Country of nationality/ </w:t>
            </w:r>
            <w:r w:rsidRPr="00BA3090">
              <w:rPr>
                <w:sz w:val="24"/>
                <w:szCs w:val="24"/>
                <w:lang w:val="en-US"/>
              </w:rPr>
              <w:t xml:space="preserve">Гражданство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DB49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14:paraId="6AE045D6" w14:textId="77777777" w:rsidTr="00E24231">
        <w:trPr>
          <w:trHeight w:val="525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DD436A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</w:rPr>
              <w:t xml:space="preserve">Place of birth (city or locality)/ </w:t>
            </w:r>
            <w:r w:rsidRPr="00F905F9">
              <w:rPr>
                <w:b/>
                <w:sz w:val="24"/>
                <w:szCs w:val="24"/>
              </w:rPr>
              <w:t>Место рождения</w:t>
            </w:r>
            <w:r w:rsidRPr="007572FC">
              <w:rPr>
                <w:sz w:val="24"/>
                <w:szCs w:val="24"/>
              </w:rPr>
              <w:t xml:space="preserve"> (город или населенный пункт)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F394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A67C3" w14:paraId="35DB14C7" w14:textId="77777777" w:rsidTr="00F905F9">
        <w:trPr>
          <w:trHeight w:val="71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4111D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</w:rPr>
              <w:t>Marital status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/</w:t>
            </w:r>
            <w:r w:rsidRPr="00F905F9">
              <w:rPr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4E71" w14:textId="77777777" w:rsidR="007E5D72" w:rsidRPr="009A67C3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14:paraId="7154B005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B8D3F6" w14:textId="77777777" w:rsidR="007E5D72" w:rsidRPr="00F905F9" w:rsidRDefault="007E5D72" w:rsidP="00E24231">
            <w:pPr>
              <w:snapToGrid w:val="0"/>
              <w:rPr>
                <w:b/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Residential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>/</w:t>
            </w:r>
            <w:r w:rsidRPr="00F905F9">
              <w:rPr>
                <w:b/>
                <w:color w:val="E60000"/>
                <w:sz w:val="24"/>
                <w:szCs w:val="24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Адрес проживания</w:t>
            </w:r>
          </w:p>
          <w:p w14:paraId="3DA84AA7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F905F9">
              <w:rPr>
                <w:b/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AAAD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27032" w14:paraId="4430C15C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F1B5B6" w14:textId="77777777"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Contact telephone number (mobile)/ </w:t>
            </w:r>
            <w:r w:rsidRPr="00F905F9">
              <w:rPr>
                <w:b/>
                <w:sz w:val="24"/>
                <w:szCs w:val="24"/>
              </w:rPr>
              <w:t>Контактный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телефон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F905F9">
              <w:rPr>
                <w:b/>
                <w:sz w:val="24"/>
                <w:szCs w:val="24"/>
              </w:rPr>
              <w:t>мобильный</w:t>
            </w:r>
            <w:r w:rsidRPr="00F905F9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F7BC" w14:textId="77777777"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7E5D72" w:rsidRPr="0031256A" w14:paraId="1FC249E5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76CD00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Email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F905F9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4606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936A2" w14:paraId="0E8AE8FE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999773" w14:textId="77777777" w:rsidR="007E5D72" w:rsidRPr="00F905F9" w:rsidRDefault="007E5D72" w:rsidP="00E24231">
            <w:pPr>
              <w:snapToGrid w:val="0"/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Employer's name/address/telephone number  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Название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 xml:space="preserve"> 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организации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>-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работодателя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>/</w:t>
            </w:r>
          </w:p>
          <w:p w14:paraId="4E541EFF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адрес/телефон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FF2C" w14:textId="77777777" w:rsidR="007E5D72" w:rsidRPr="009936A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14:paraId="4BAF351B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191FFC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Your job title/ </w:t>
            </w:r>
            <w:r w:rsidRPr="00F905F9">
              <w:rPr>
                <w:rFonts w:eastAsia="Times New Roman" w:cs="Helvetica"/>
                <w:b/>
                <w:sz w:val="24"/>
                <w:szCs w:val="24"/>
                <w:lang w:eastAsia="ru-RU" w:bidi="lo-LA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B382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14:paraId="0D559B92" w14:textId="77777777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39DB2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Travel information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поездке</w:t>
            </w:r>
          </w:p>
        </w:tc>
      </w:tr>
      <w:tr w:rsidR="007E5D72" w:rsidRPr="00327032" w14:paraId="574741C4" w14:textId="77777777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DE4B7" w14:textId="779A96F9" w:rsidR="007E5D72" w:rsidRPr="0032703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What is the main reason for your visit to the Schengen country?/ </w:t>
            </w:r>
            <w:r w:rsidRPr="007572FC">
              <w:rPr>
                <w:sz w:val="24"/>
                <w:szCs w:val="24"/>
              </w:rPr>
              <w:t>Цель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страну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="00327032">
              <w:rPr>
                <w:sz w:val="24"/>
                <w:szCs w:val="24"/>
              </w:rPr>
              <w:t>Перу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7C0E8E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27032" w14:paraId="3FD8B4B6" w14:textId="77777777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B2D06C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Date of your visit/ </w:t>
            </w:r>
            <w:r w:rsidRPr="00F905F9">
              <w:rPr>
                <w:b/>
                <w:sz w:val="24"/>
                <w:szCs w:val="24"/>
              </w:rPr>
              <w:t>Даты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пребывания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9F5E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F780F" w14:paraId="21B85682" w14:textId="77777777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D593BD" w14:textId="77777777" w:rsidR="007E5D72" w:rsidRPr="009F780F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Who is paying towards the cost of your visit?/</w:t>
            </w:r>
            <w:r w:rsidRPr="00F905F9">
              <w:rPr>
                <w:b/>
                <w:color w:val="E60000"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Кто оплачивает расходы по Вашей поездки?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7814" w14:textId="77777777"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27032" w14:paraId="0504C972" w14:textId="77777777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DB7865" w14:textId="160281B2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Previous trips to the Schengen countries / </w:t>
            </w:r>
            <w:r w:rsidRPr="007572FC">
              <w:rPr>
                <w:sz w:val="24"/>
                <w:szCs w:val="24"/>
              </w:rPr>
              <w:t>Предыдущие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страны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="00327032">
              <w:rPr>
                <w:sz w:val="24"/>
                <w:szCs w:val="24"/>
              </w:rPr>
              <w:t>Перу</w:t>
            </w:r>
            <w:r w:rsidR="00327032" w:rsidRPr="00327032">
              <w:rPr>
                <w:sz w:val="24"/>
                <w:szCs w:val="24"/>
                <w:lang w:val="en-US"/>
              </w:rPr>
              <w:t xml:space="preserve"> (</w:t>
            </w:r>
            <w:r w:rsidR="00327032">
              <w:rPr>
                <w:sz w:val="24"/>
                <w:szCs w:val="24"/>
              </w:rPr>
              <w:t>если были)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89E3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14:paraId="23B0D72F" w14:textId="77777777" w:rsidR="007E5D72" w:rsidRPr="007E5D72" w:rsidRDefault="007E5D72" w:rsidP="007E5D72">
      <w:pPr>
        <w:rPr>
          <w:b/>
          <w:color w:val="0F243E" w:themeColor="text2" w:themeShade="80"/>
          <w:lang w:val="en-US"/>
        </w:rPr>
      </w:pPr>
    </w:p>
    <w:p w14:paraId="523BE576" w14:textId="77777777" w:rsidR="007E5D72" w:rsidRPr="00327032" w:rsidRDefault="007E5D72" w:rsidP="007E5D72">
      <w:pPr>
        <w:rPr>
          <w:b/>
          <w:color w:val="0F243E" w:themeColor="text2" w:themeShade="80"/>
          <w:sz w:val="24"/>
          <w:szCs w:val="24"/>
          <w:lang w:val="en-US"/>
        </w:rPr>
      </w:pPr>
    </w:p>
    <w:p w14:paraId="5EDED355" w14:textId="77777777" w:rsidR="007E5D72" w:rsidRPr="00327032" w:rsidRDefault="007E5D72" w:rsidP="007E5D72">
      <w:pPr>
        <w:rPr>
          <w:b/>
          <w:sz w:val="24"/>
          <w:szCs w:val="24"/>
        </w:rPr>
      </w:pPr>
      <w:r w:rsidRPr="00327032">
        <w:rPr>
          <w:b/>
          <w:sz w:val="24"/>
          <w:szCs w:val="24"/>
        </w:rPr>
        <w:t xml:space="preserve">Примечание: </w:t>
      </w:r>
    </w:p>
    <w:p w14:paraId="255E3A33" w14:textId="77777777" w:rsidR="007E5D72" w:rsidRPr="00327032" w:rsidRDefault="007E5D72" w:rsidP="007E5D72">
      <w:pPr>
        <w:pStyle w:val="ab"/>
        <w:numPr>
          <w:ilvl w:val="0"/>
          <w:numId w:val="3"/>
        </w:numPr>
        <w:rPr>
          <w:b/>
          <w:sz w:val="24"/>
          <w:szCs w:val="24"/>
        </w:rPr>
      </w:pPr>
      <w:r w:rsidRPr="00327032">
        <w:rPr>
          <w:b/>
          <w:sz w:val="24"/>
          <w:szCs w:val="24"/>
        </w:rPr>
        <w:t>Опросник заполняется полностью, в произвольном формате, на русском или английском языках</w:t>
      </w:r>
    </w:p>
    <w:p w14:paraId="2AEB7398" w14:textId="14A484B4" w:rsidR="007E5D72" w:rsidRPr="00327032" w:rsidRDefault="007E5D72" w:rsidP="007E5D72">
      <w:pPr>
        <w:pStyle w:val="ab"/>
        <w:numPr>
          <w:ilvl w:val="0"/>
          <w:numId w:val="3"/>
        </w:numPr>
        <w:rPr>
          <w:b/>
          <w:sz w:val="24"/>
          <w:szCs w:val="24"/>
        </w:rPr>
      </w:pPr>
      <w:r w:rsidRPr="00327032">
        <w:rPr>
          <w:b/>
          <w:sz w:val="24"/>
          <w:szCs w:val="24"/>
        </w:rPr>
        <w:t>После заполнения опросник необходимо направить сотруднику визового отдела вместе с качественной скан-версией актуального загранпаспорта заявителя</w:t>
      </w:r>
    </w:p>
    <w:p w14:paraId="25BE697C" w14:textId="77777777" w:rsidR="007E5D72" w:rsidRPr="00327032" w:rsidRDefault="007E5D72" w:rsidP="007E5D72">
      <w:pPr>
        <w:pStyle w:val="ab"/>
        <w:numPr>
          <w:ilvl w:val="0"/>
          <w:numId w:val="3"/>
        </w:numPr>
        <w:rPr>
          <w:b/>
          <w:sz w:val="24"/>
          <w:szCs w:val="24"/>
        </w:rPr>
      </w:pPr>
      <w:r w:rsidRPr="00327032">
        <w:rPr>
          <w:b/>
          <w:sz w:val="24"/>
          <w:szCs w:val="24"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14:paraId="14E176AB" w14:textId="77777777" w:rsidR="007E5D72" w:rsidRDefault="007E5D72" w:rsidP="007E5D72">
      <w:pPr>
        <w:rPr>
          <w:b/>
          <w:color w:val="0F243E" w:themeColor="text2" w:themeShade="80"/>
        </w:rPr>
      </w:pPr>
    </w:p>
    <w:p w14:paraId="28922F93" w14:textId="77777777" w:rsidR="007E5D72" w:rsidRPr="00AB5990" w:rsidRDefault="007E5D72" w:rsidP="007E5D72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</w:p>
    <w:p w14:paraId="0B37EFC0" w14:textId="77777777" w:rsidR="007E5D72" w:rsidRPr="00AB5990" w:rsidRDefault="007E5D72" w:rsidP="007E5D72">
      <w:pPr>
        <w:rPr>
          <w:b/>
          <w:color w:val="0F243E" w:themeColor="text2" w:themeShade="80"/>
        </w:rPr>
      </w:pPr>
    </w:p>
    <w:p w14:paraId="7BF547F4" w14:textId="77777777" w:rsidR="007E5D72" w:rsidRPr="00AB5990" w:rsidRDefault="007E5D72" w:rsidP="007E5D72">
      <w:pPr>
        <w:rPr>
          <w:b/>
          <w:color w:val="0F243E" w:themeColor="text2" w:themeShade="80"/>
        </w:rPr>
      </w:pPr>
    </w:p>
    <w:p w14:paraId="0BD6461E" w14:textId="77777777" w:rsidR="007E5D72" w:rsidRPr="00AB5990" w:rsidRDefault="007E5D72" w:rsidP="007E5D72">
      <w:pPr>
        <w:rPr>
          <w:b/>
          <w:color w:val="0F243E" w:themeColor="text2" w:themeShade="80"/>
        </w:rPr>
      </w:pPr>
    </w:p>
    <w:p w14:paraId="364CA4B9" w14:textId="77777777" w:rsidR="00DC65B2" w:rsidRPr="00DC65B2" w:rsidRDefault="00DC65B2">
      <w:pPr>
        <w:rPr>
          <w:b/>
          <w:sz w:val="26"/>
          <w:szCs w:val="26"/>
        </w:rPr>
      </w:pPr>
    </w:p>
    <w:p w14:paraId="35580D0C" w14:textId="77777777" w:rsidR="009936A2" w:rsidRPr="00AB5990" w:rsidRDefault="009936A2">
      <w:pPr>
        <w:rPr>
          <w:b/>
          <w:color w:val="0F243E" w:themeColor="text2" w:themeShade="80"/>
        </w:rPr>
      </w:pPr>
    </w:p>
    <w:p w14:paraId="0DF955E9" w14:textId="77777777" w:rsidR="0064055C" w:rsidRDefault="0064055C"/>
    <w:sectPr w:rsidR="0064055C" w:rsidSect="007E5D72">
      <w:headerReference w:type="default" r:id="rId8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6BA8" w14:textId="77777777" w:rsidR="00F61DC2" w:rsidRDefault="00F61DC2" w:rsidP="00144930">
      <w:r>
        <w:separator/>
      </w:r>
    </w:p>
  </w:endnote>
  <w:endnote w:type="continuationSeparator" w:id="0">
    <w:p w14:paraId="31FC8CC8" w14:textId="77777777" w:rsidR="00F61DC2" w:rsidRDefault="00F61DC2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82D74" w14:textId="77777777" w:rsidR="00F61DC2" w:rsidRDefault="00F61DC2" w:rsidP="00144930">
      <w:r>
        <w:separator/>
      </w:r>
    </w:p>
  </w:footnote>
  <w:footnote w:type="continuationSeparator" w:id="0">
    <w:p w14:paraId="7985406A" w14:textId="77777777" w:rsidR="00F61DC2" w:rsidRDefault="00F61DC2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51BB" w14:textId="77777777" w:rsidR="00144930" w:rsidRDefault="001A715A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  <w:r>
      <w:rPr>
        <w:b/>
        <w:color w:val="0F243E" w:themeColor="text2" w:themeShade="80"/>
        <w:sz w:val="18"/>
        <w:szCs w:val="18"/>
        <w:lang w:val="en-US"/>
      </w:rPr>
      <w:t xml:space="preserve">    </w:t>
    </w:r>
    <w:r w:rsidR="007572FC" w:rsidRPr="00054648">
      <w:rPr>
        <w:noProof/>
        <w:kern w:val="3"/>
        <w:lang w:eastAsia="ru-RU"/>
      </w:rPr>
      <w:drawing>
        <wp:inline distT="0" distB="0" distL="0" distR="0" wp14:anchorId="2A1E69E3" wp14:editId="6BD0E76E">
          <wp:extent cx="792480" cy="523734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14" cy="532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="007572FC">
      <w:rPr>
        <w:b/>
        <w:color w:val="0F243E" w:themeColor="text2" w:themeShade="80"/>
        <w:sz w:val="18"/>
        <w:szCs w:val="18"/>
        <w:lang w:val="en-US"/>
      </w:rPr>
      <w:t xml:space="preserve">  </w:t>
    </w:r>
    <w:r>
      <w:rPr>
        <w:b/>
        <w:color w:val="0F243E" w:themeColor="text2" w:themeShade="80"/>
        <w:sz w:val="18"/>
        <w:szCs w:val="18"/>
        <w:lang w:val="en-US"/>
      </w:rPr>
      <w:t xml:space="preserve">  </w:t>
    </w:r>
    <w:r w:rsidRPr="007572FC">
      <w:rPr>
        <w:b/>
        <w:sz w:val="18"/>
        <w:szCs w:val="18"/>
        <w:lang w:val="en-US"/>
      </w:rPr>
      <w:t>VISA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3027">
    <w:abstractNumId w:val="1"/>
  </w:num>
  <w:num w:numId="2" w16cid:durableId="1214342895">
    <w:abstractNumId w:val="0"/>
  </w:num>
  <w:num w:numId="3" w16cid:durableId="1265923551">
    <w:abstractNumId w:val="4"/>
  </w:num>
  <w:num w:numId="4" w16cid:durableId="425464464">
    <w:abstractNumId w:val="2"/>
  </w:num>
  <w:num w:numId="5" w16cid:durableId="1369795475">
    <w:abstractNumId w:val="5"/>
  </w:num>
  <w:num w:numId="6" w16cid:durableId="2029715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94"/>
    <w:rsid w:val="00020285"/>
    <w:rsid w:val="00144930"/>
    <w:rsid w:val="0015408A"/>
    <w:rsid w:val="001A715A"/>
    <w:rsid w:val="00225B74"/>
    <w:rsid w:val="002648D7"/>
    <w:rsid w:val="002C3347"/>
    <w:rsid w:val="002D760E"/>
    <w:rsid w:val="0031256A"/>
    <w:rsid w:val="00327032"/>
    <w:rsid w:val="003E3220"/>
    <w:rsid w:val="0042538B"/>
    <w:rsid w:val="004377F9"/>
    <w:rsid w:val="00484D4E"/>
    <w:rsid w:val="0052561B"/>
    <w:rsid w:val="005B14DE"/>
    <w:rsid w:val="0064055C"/>
    <w:rsid w:val="006E1D06"/>
    <w:rsid w:val="00701D10"/>
    <w:rsid w:val="00731689"/>
    <w:rsid w:val="007572FC"/>
    <w:rsid w:val="00772DF4"/>
    <w:rsid w:val="007D1D0C"/>
    <w:rsid w:val="007E5D72"/>
    <w:rsid w:val="00816005"/>
    <w:rsid w:val="0083725A"/>
    <w:rsid w:val="009936A2"/>
    <w:rsid w:val="009B1B7E"/>
    <w:rsid w:val="009F780F"/>
    <w:rsid w:val="00A30C04"/>
    <w:rsid w:val="00AB5990"/>
    <w:rsid w:val="00B14E0A"/>
    <w:rsid w:val="00B83E94"/>
    <w:rsid w:val="00BA3090"/>
    <w:rsid w:val="00BC1F56"/>
    <w:rsid w:val="00BC2D03"/>
    <w:rsid w:val="00C01B1A"/>
    <w:rsid w:val="00CB354A"/>
    <w:rsid w:val="00CC75B4"/>
    <w:rsid w:val="00DA5916"/>
    <w:rsid w:val="00DC1C70"/>
    <w:rsid w:val="00DC65B2"/>
    <w:rsid w:val="00E0159E"/>
    <w:rsid w:val="00E22B30"/>
    <w:rsid w:val="00E41352"/>
    <w:rsid w:val="00EA3892"/>
    <w:rsid w:val="00EF6F05"/>
    <w:rsid w:val="00F61DC2"/>
    <w:rsid w:val="00F905F9"/>
    <w:rsid w:val="00F95E9A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0DBF1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2C69-938E-467C-92E6-8B1C3FE5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Ainur Arymbekova</cp:lastModifiedBy>
  <cp:revision>3</cp:revision>
  <dcterms:created xsi:type="dcterms:W3CDTF">2024-11-01T07:13:00Z</dcterms:created>
  <dcterms:modified xsi:type="dcterms:W3CDTF">2024-11-01T07:15:00Z</dcterms:modified>
</cp:coreProperties>
</file>